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E5" w:rsidRDefault="00A001E5" w:rsidP="00A001E5">
      <w:pPr>
        <w:tabs>
          <w:tab w:val="center" w:pos="1620"/>
        </w:tabs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89EA428" wp14:editId="790C8E89">
            <wp:simplePos x="0" y="0"/>
            <wp:positionH relativeFrom="column">
              <wp:posOffset>2619375</wp:posOffset>
            </wp:positionH>
            <wp:positionV relativeFrom="paragraph">
              <wp:posOffset>95250</wp:posOffset>
            </wp:positionV>
            <wp:extent cx="673100" cy="8890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1E5" w:rsidRDefault="00A001E5" w:rsidP="00A001E5">
      <w:pPr>
        <w:tabs>
          <w:tab w:val="center" w:pos="1620"/>
        </w:tabs>
        <w:jc w:val="center"/>
        <w:rPr>
          <w:sz w:val="28"/>
          <w:szCs w:val="28"/>
        </w:rPr>
      </w:pPr>
    </w:p>
    <w:p w:rsidR="00A001E5" w:rsidRDefault="00A001E5" w:rsidP="00A001E5">
      <w:pPr>
        <w:tabs>
          <w:tab w:val="center" w:pos="1620"/>
        </w:tabs>
        <w:jc w:val="center"/>
        <w:rPr>
          <w:sz w:val="28"/>
          <w:szCs w:val="28"/>
        </w:rPr>
      </w:pPr>
    </w:p>
    <w:p w:rsidR="00A001E5" w:rsidRDefault="00A001E5" w:rsidP="00A001E5">
      <w:pPr>
        <w:tabs>
          <w:tab w:val="center" w:pos="1620"/>
        </w:tabs>
        <w:jc w:val="center"/>
        <w:rPr>
          <w:sz w:val="28"/>
          <w:szCs w:val="28"/>
        </w:rPr>
      </w:pPr>
    </w:p>
    <w:p w:rsidR="00A001E5" w:rsidRDefault="00A001E5" w:rsidP="00A001E5">
      <w:pPr>
        <w:spacing w:after="160" w:line="259" w:lineRule="auto"/>
        <w:contextualSpacing/>
        <w:rPr>
          <w:color w:val="0000FF"/>
          <w:sz w:val="28"/>
          <w:szCs w:val="28"/>
          <w:lang w:eastAsia="en-US"/>
        </w:rPr>
      </w:pPr>
    </w:p>
    <w:p w:rsidR="00A001E5" w:rsidRPr="00D61E4B" w:rsidRDefault="00A001E5" w:rsidP="00A001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</w:t>
      </w:r>
      <w:r w:rsidRPr="00D61E4B">
        <w:rPr>
          <w:b/>
          <w:bCs/>
          <w:sz w:val="28"/>
          <w:szCs w:val="28"/>
        </w:rPr>
        <w:t>УКРАЇНА</w:t>
      </w:r>
    </w:p>
    <w:p w:rsidR="00A001E5" w:rsidRDefault="00A001E5" w:rsidP="00A00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A001E5" w:rsidRPr="00D61E4B" w:rsidRDefault="00A001E5" w:rsidP="00A00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A001E5" w:rsidRDefault="00A001E5" w:rsidP="00A00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A001E5" w:rsidRDefault="00A001E5" w:rsidP="00A00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 сесія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A001E5" w:rsidRDefault="00A001E5" w:rsidP="00A001E5">
      <w:pPr>
        <w:spacing w:after="160" w:line="252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9C1D9B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001E5" w:rsidRPr="00734C31" w:rsidRDefault="00A001E5" w:rsidP="00A001E5">
      <w:pPr>
        <w:spacing w:after="160" w:line="252" w:lineRule="auto"/>
        <w:contextualSpacing/>
        <w:jc w:val="center"/>
        <w:rPr>
          <w:b/>
          <w:bCs/>
          <w:sz w:val="32"/>
          <w:szCs w:val="28"/>
          <w:lang w:eastAsia="en-US"/>
        </w:rPr>
      </w:pPr>
      <w:r w:rsidRPr="00734C31">
        <w:rPr>
          <w:b/>
          <w:bCs/>
          <w:sz w:val="32"/>
          <w:szCs w:val="28"/>
          <w:lang w:eastAsia="en-US"/>
        </w:rPr>
        <w:t>РІШЕННЯ</w:t>
      </w:r>
    </w:p>
    <w:p w:rsidR="00A001E5" w:rsidRDefault="00A001E5" w:rsidP="00A001E5">
      <w:pPr>
        <w:spacing w:after="160" w:line="252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A001E5" w:rsidRPr="00734C31" w:rsidRDefault="00A001E5" w:rsidP="00A001E5">
      <w:pPr>
        <w:spacing w:after="160" w:line="252" w:lineRule="auto"/>
        <w:contextualSpacing/>
        <w:jc w:val="both"/>
        <w:rPr>
          <w:bCs/>
          <w:sz w:val="28"/>
          <w:szCs w:val="28"/>
          <w:lang w:eastAsia="en-US"/>
        </w:rPr>
      </w:pPr>
      <w:r w:rsidRPr="00734C31">
        <w:rPr>
          <w:bCs/>
          <w:sz w:val="28"/>
          <w:szCs w:val="28"/>
          <w:lang w:eastAsia="en-US"/>
        </w:rPr>
        <w:t xml:space="preserve">від 10 лютого 2022 року                                       </w:t>
      </w:r>
      <w:r w:rsidRPr="00734C31">
        <w:rPr>
          <w:bCs/>
          <w:sz w:val="28"/>
          <w:szCs w:val="28"/>
          <w:lang w:eastAsia="en-US"/>
        </w:rPr>
        <w:tab/>
        <w:t xml:space="preserve">                      </w:t>
      </w:r>
      <w:r>
        <w:rPr>
          <w:bCs/>
          <w:sz w:val="28"/>
          <w:szCs w:val="28"/>
          <w:lang w:eastAsia="en-US"/>
        </w:rPr>
        <w:t xml:space="preserve">        </w:t>
      </w:r>
      <w:r w:rsidRPr="00734C31">
        <w:rPr>
          <w:bCs/>
          <w:sz w:val="28"/>
          <w:szCs w:val="28"/>
          <w:lang w:eastAsia="en-US"/>
        </w:rPr>
        <w:t>село Ямниця</w:t>
      </w:r>
    </w:p>
    <w:p w:rsidR="003A7517" w:rsidRPr="00A001E5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розгляду заяв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3D5B0D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611B6C">
        <w:rPr>
          <w:b/>
          <w:sz w:val="28"/>
          <w:szCs w:val="28"/>
        </w:rPr>
        <w:t>Якубів Наталії Ярославівни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>надання дозволу на виготовлення технічної документації із землеустрою щодо встановлення (відновлення) меж земельн</w:t>
      </w:r>
      <w:r w:rsidR="00AA5A79">
        <w:rPr>
          <w:sz w:val="28"/>
          <w:szCs w:val="28"/>
        </w:rPr>
        <w:t>ої</w:t>
      </w:r>
      <w:r w:rsidR="00BF3E53" w:rsidRPr="003D5B0D">
        <w:rPr>
          <w:sz w:val="28"/>
          <w:szCs w:val="28"/>
        </w:rPr>
        <w:t xml:space="preserve"> ділянк</w:t>
      </w:r>
      <w:r w:rsidR="00AA5A79">
        <w:rPr>
          <w:sz w:val="28"/>
          <w:szCs w:val="28"/>
        </w:rPr>
        <w:t>и</w:t>
      </w:r>
      <w:r w:rsidR="00BF3E53" w:rsidRPr="003D5B0D">
        <w:rPr>
          <w:sz w:val="28"/>
          <w:szCs w:val="28"/>
        </w:rPr>
        <w:t xml:space="preserve">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>Ямницька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:rsidR="00E60C11" w:rsidRDefault="00846F3F" w:rsidP="00FE23B5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E60C11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611B6C">
        <w:rPr>
          <w:b/>
          <w:sz w:val="28"/>
          <w:szCs w:val="28"/>
        </w:rPr>
        <w:t>Якубів Наталії Ярославівні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611B6C">
        <w:rPr>
          <w:sz w:val="28"/>
          <w:szCs w:val="28"/>
        </w:rPr>
        <w:t>1672</w:t>
      </w:r>
      <w:r w:rsidR="00A9712D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611B6C">
        <w:rPr>
          <w:sz w:val="28"/>
          <w:szCs w:val="28"/>
        </w:rPr>
        <w:t>по вул.</w:t>
      </w:r>
      <w:r w:rsidR="00311BE6">
        <w:rPr>
          <w:sz w:val="28"/>
          <w:szCs w:val="28"/>
        </w:rPr>
        <w:t xml:space="preserve"> </w:t>
      </w:r>
      <w:r w:rsidR="00611B6C">
        <w:rPr>
          <w:sz w:val="28"/>
          <w:szCs w:val="28"/>
        </w:rPr>
        <w:t>Коцюбинського</w:t>
      </w:r>
      <w:r w:rsidR="00311BE6">
        <w:rPr>
          <w:sz w:val="28"/>
          <w:szCs w:val="28"/>
        </w:rPr>
        <w:t xml:space="preserve"> в</w:t>
      </w:r>
      <w:r w:rsidR="00F01606">
        <w:rPr>
          <w:sz w:val="28"/>
          <w:szCs w:val="28"/>
        </w:rPr>
        <w:t xml:space="preserve"> с. </w:t>
      </w:r>
      <w:r w:rsidR="00611B6C">
        <w:rPr>
          <w:sz w:val="28"/>
          <w:szCs w:val="28"/>
        </w:rPr>
        <w:t>Тязів.</w:t>
      </w:r>
    </w:p>
    <w:p w:rsidR="00AB58AE" w:rsidRDefault="00846F3F" w:rsidP="00611B6C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611B6C">
        <w:rPr>
          <w:sz w:val="28"/>
          <w:szCs w:val="28"/>
        </w:rPr>
        <w:t>Тязівської</w:t>
      </w:r>
      <w:r w:rsidRPr="003D5B0D">
        <w:rPr>
          <w:sz w:val="28"/>
          <w:szCs w:val="28"/>
        </w:rPr>
        <w:t xml:space="preserve"> сільської ради від </w:t>
      </w:r>
      <w:r w:rsidR="0040553B">
        <w:rPr>
          <w:sz w:val="28"/>
          <w:szCs w:val="28"/>
        </w:rPr>
        <w:t>2</w:t>
      </w:r>
      <w:r w:rsidR="00611B6C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</w:t>
      </w:r>
      <w:r w:rsidR="00611B6C"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 w:rsidR="00611B6C"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</w:t>
      </w:r>
      <w:r w:rsidR="00224688">
        <w:rPr>
          <w:sz w:val="28"/>
          <w:szCs w:val="28"/>
        </w:rPr>
        <w:t>земель у приватну власність громадянам села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</w:t>
      </w:r>
      <w:r w:rsidR="00F25914">
        <w:rPr>
          <w:sz w:val="28"/>
          <w:szCs w:val="28"/>
        </w:rPr>
        <w:t xml:space="preserve">земельної </w:t>
      </w:r>
      <w:r w:rsidR="00F25914" w:rsidRPr="005A7CDD">
        <w:rPr>
          <w:sz w:val="28"/>
          <w:szCs w:val="28"/>
        </w:rPr>
        <w:t xml:space="preserve">ділянки </w:t>
      </w:r>
      <w:r w:rsidR="00611B6C" w:rsidRPr="005A7CDD">
        <w:rPr>
          <w:sz w:val="28"/>
          <w:szCs w:val="28"/>
        </w:rPr>
        <w:t>площею 0,</w:t>
      </w:r>
      <w:r w:rsidR="00611B6C">
        <w:rPr>
          <w:sz w:val="28"/>
          <w:szCs w:val="28"/>
        </w:rPr>
        <w:t xml:space="preserve">1672 </w:t>
      </w:r>
      <w:r w:rsidR="00611B6C" w:rsidRPr="005A7CDD">
        <w:rPr>
          <w:sz w:val="28"/>
          <w:szCs w:val="28"/>
        </w:rPr>
        <w:t xml:space="preserve">га </w:t>
      </w:r>
      <w:r w:rsidR="00611B6C" w:rsidRPr="00A248FD">
        <w:rPr>
          <w:sz w:val="28"/>
          <w:szCs w:val="28"/>
        </w:rPr>
        <w:t xml:space="preserve">для </w:t>
      </w:r>
      <w:r w:rsidR="00611B6C">
        <w:rPr>
          <w:sz w:val="28"/>
          <w:szCs w:val="28"/>
        </w:rPr>
        <w:t>ведення особистого селянського господарства</w:t>
      </w:r>
      <w:r w:rsidR="00611B6C" w:rsidRPr="005A7CDD">
        <w:rPr>
          <w:sz w:val="28"/>
          <w:szCs w:val="28"/>
        </w:rPr>
        <w:t xml:space="preserve"> </w:t>
      </w:r>
      <w:r w:rsidR="00611B6C">
        <w:rPr>
          <w:sz w:val="28"/>
          <w:szCs w:val="28"/>
        </w:rPr>
        <w:t>по вул.</w:t>
      </w:r>
      <w:r w:rsidR="00311BE6">
        <w:rPr>
          <w:sz w:val="28"/>
          <w:szCs w:val="28"/>
        </w:rPr>
        <w:t xml:space="preserve"> </w:t>
      </w:r>
      <w:r w:rsidR="00611B6C">
        <w:rPr>
          <w:sz w:val="28"/>
          <w:szCs w:val="28"/>
        </w:rPr>
        <w:t>Коцюбинського</w:t>
      </w:r>
      <w:r w:rsidR="00311BE6">
        <w:rPr>
          <w:sz w:val="28"/>
          <w:szCs w:val="28"/>
        </w:rPr>
        <w:t xml:space="preserve"> в</w:t>
      </w:r>
      <w:r w:rsidR="00611B6C">
        <w:rPr>
          <w:sz w:val="28"/>
          <w:szCs w:val="28"/>
        </w:rPr>
        <w:t xml:space="preserve"> с. Тязів.</w:t>
      </w:r>
    </w:p>
    <w:p w:rsidR="003D5B0D" w:rsidRPr="003D5B0D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11BE6">
        <w:rPr>
          <w:b/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AA5A79">
        <w:rPr>
          <w:sz w:val="28"/>
          <w:szCs w:val="28"/>
        </w:rPr>
        <w:t>ої</w:t>
      </w:r>
      <w:r w:rsidR="003A7517" w:rsidRPr="003D5B0D">
        <w:rPr>
          <w:sz w:val="28"/>
          <w:szCs w:val="28"/>
        </w:rPr>
        <w:t xml:space="preserve"> ділянк</w:t>
      </w:r>
      <w:r w:rsidR="00AA5A79">
        <w:rPr>
          <w:sz w:val="28"/>
          <w:szCs w:val="28"/>
        </w:rPr>
        <w:t>и</w:t>
      </w:r>
      <w:r w:rsidR="003A7517"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раді.</w:t>
      </w: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AA5A79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AA5A79">
        <w:rPr>
          <w:sz w:val="28"/>
          <w:szCs w:val="28"/>
        </w:rPr>
        <w:t xml:space="preserve"> </w:t>
      </w:r>
      <w:proofErr w:type="spellStart"/>
      <w:r w:rsidR="00FE23B5" w:rsidRPr="003D5B0D">
        <w:rPr>
          <w:sz w:val="28"/>
          <w:szCs w:val="28"/>
        </w:rPr>
        <w:t>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BE3E94" w:rsidRDefault="003A7517" w:rsidP="00311BE6">
      <w:pPr>
        <w:pStyle w:val="a3"/>
        <w:ind w:left="0"/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 </w:t>
      </w:r>
      <w:r w:rsidR="00A001E5">
        <w:rPr>
          <w:b/>
          <w:sz w:val="28"/>
          <w:szCs w:val="28"/>
        </w:rPr>
        <w:t xml:space="preserve">      </w:t>
      </w:r>
      <w:r w:rsidRPr="003D5B0D">
        <w:rPr>
          <w:b/>
          <w:sz w:val="28"/>
          <w:szCs w:val="28"/>
        </w:rPr>
        <w:t xml:space="preserve">Роман </w:t>
      </w:r>
      <w:r w:rsidR="007629B6">
        <w:rPr>
          <w:b/>
          <w:sz w:val="28"/>
          <w:szCs w:val="28"/>
        </w:rPr>
        <w:t>К</w:t>
      </w:r>
      <w:r w:rsidR="00AA5A79">
        <w:rPr>
          <w:b/>
          <w:sz w:val="28"/>
          <w:szCs w:val="28"/>
        </w:rPr>
        <w:t>рутий</w:t>
      </w:r>
    </w:p>
    <w:sectPr w:rsidR="00BE3E94" w:rsidSect="00A001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13C71"/>
    <w:rsid w:val="00042934"/>
    <w:rsid w:val="00064B8E"/>
    <w:rsid w:val="00075344"/>
    <w:rsid w:val="00093B35"/>
    <w:rsid w:val="000A0F99"/>
    <w:rsid w:val="000C7C02"/>
    <w:rsid w:val="000D1F20"/>
    <w:rsid w:val="000D68C4"/>
    <w:rsid w:val="00123DC5"/>
    <w:rsid w:val="00124046"/>
    <w:rsid w:val="00137C89"/>
    <w:rsid w:val="00174766"/>
    <w:rsid w:val="001D3A71"/>
    <w:rsid w:val="00214FC2"/>
    <w:rsid w:val="00224688"/>
    <w:rsid w:val="002547A9"/>
    <w:rsid w:val="00265469"/>
    <w:rsid w:val="00281B48"/>
    <w:rsid w:val="002C1047"/>
    <w:rsid w:val="002E7989"/>
    <w:rsid w:val="00311BE6"/>
    <w:rsid w:val="00313F71"/>
    <w:rsid w:val="00323A62"/>
    <w:rsid w:val="003320D2"/>
    <w:rsid w:val="0033365A"/>
    <w:rsid w:val="00384394"/>
    <w:rsid w:val="00384613"/>
    <w:rsid w:val="0038689D"/>
    <w:rsid w:val="00396B41"/>
    <w:rsid w:val="003A7517"/>
    <w:rsid w:val="003C2A07"/>
    <w:rsid w:val="003D5B0D"/>
    <w:rsid w:val="0040553B"/>
    <w:rsid w:val="004241EB"/>
    <w:rsid w:val="00443B1D"/>
    <w:rsid w:val="0049555D"/>
    <w:rsid w:val="004A404C"/>
    <w:rsid w:val="004C72B1"/>
    <w:rsid w:val="004C73FF"/>
    <w:rsid w:val="004D77F0"/>
    <w:rsid w:val="004E7055"/>
    <w:rsid w:val="00500C21"/>
    <w:rsid w:val="00510E01"/>
    <w:rsid w:val="0052337A"/>
    <w:rsid w:val="00523E25"/>
    <w:rsid w:val="00534EC0"/>
    <w:rsid w:val="005B41F0"/>
    <w:rsid w:val="005F2F93"/>
    <w:rsid w:val="006037E4"/>
    <w:rsid w:val="00606B27"/>
    <w:rsid w:val="00611B6C"/>
    <w:rsid w:val="00634A92"/>
    <w:rsid w:val="006363FF"/>
    <w:rsid w:val="00696777"/>
    <w:rsid w:val="006B1314"/>
    <w:rsid w:val="007060EE"/>
    <w:rsid w:val="007629B6"/>
    <w:rsid w:val="007754D5"/>
    <w:rsid w:val="007B2B9C"/>
    <w:rsid w:val="008063B5"/>
    <w:rsid w:val="008112A3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8D05E5"/>
    <w:rsid w:val="00961796"/>
    <w:rsid w:val="009C1D9B"/>
    <w:rsid w:val="009D3080"/>
    <w:rsid w:val="00A001E5"/>
    <w:rsid w:val="00A9712D"/>
    <w:rsid w:val="00AA2799"/>
    <w:rsid w:val="00AA5632"/>
    <w:rsid w:val="00AA5A79"/>
    <w:rsid w:val="00AB58AE"/>
    <w:rsid w:val="00AF5978"/>
    <w:rsid w:val="00B373EA"/>
    <w:rsid w:val="00BA1DA2"/>
    <w:rsid w:val="00BA70D3"/>
    <w:rsid w:val="00BC5AA1"/>
    <w:rsid w:val="00BE3E94"/>
    <w:rsid w:val="00BF3E53"/>
    <w:rsid w:val="00C3228B"/>
    <w:rsid w:val="00D3415B"/>
    <w:rsid w:val="00D53853"/>
    <w:rsid w:val="00D619D7"/>
    <w:rsid w:val="00D62A6E"/>
    <w:rsid w:val="00DA4DD7"/>
    <w:rsid w:val="00DD3CE3"/>
    <w:rsid w:val="00DE72CA"/>
    <w:rsid w:val="00E3263D"/>
    <w:rsid w:val="00E437DD"/>
    <w:rsid w:val="00E4788F"/>
    <w:rsid w:val="00E60C11"/>
    <w:rsid w:val="00E91A3D"/>
    <w:rsid w:val="00F004E1"/>
    <w:rsid w:val="00F01606"/>
    <w:rsid w:val="00F0213B"/>
    <w:rsid w:val="00F25350"/>
    <w:rsid w:val="00F25914"/>
    <w:rsid w:val="00F32948"/>
    <w:rsid w:val="00F36BD1"/>
    <w:rsid w:val="00F64FBC"/>
    <w:rsid w:val="00F67E16"/>
    <w:rsid w:val="00F96107"/>
    <w:rsid w:val="00FE23B5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87E2"/>
  <w15:docId w15:val="{5AE3573A-3154-49EF-A6AF-3355441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Admin</cp:lastModifiedBy>
  <cp:revision>9</cp:revision>
  <cp:lastPrinted>2021-02-11T10:24:00Z</cp:lastPrinted>
  <dcterms:created xsi:type="dcterms:W3CDTF">2022-01-26T06:11:00Z</dcterms:created>
  <dcterms:modified xsi:type="dcterms:W3CDTF">2022-02-08T14:48:00Z</dcterms:modified>
</cp:coreProperties>
</file>